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A745" w14:textId="0965C3C4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736BAE">
        <w:rPr>
          <w:rFonts w:ascii="Arial" w:hAnsi="Arial" w:cs="Arial"/>
          <w:b/>
        </w:rPr>
        <w:t xml:space="preserve">Nadleśnictwo </w:t>
      </w:r>
      <w:r w:rsidR="00736BAE" w:rsidRPr="00736BAE">
        <w:rPr>
          <w:rFonts w:ascii="Arial" w:hAnsi="Arial" w:cs="Arial"/>
          <w:b/>
        </w:rPr>
        <w:t>Puławy</w:t>
      </w:r>
      <w:r w:rsidR="004A3A42" w:rsidRPr="00397BAC">
        <w:rPr>
          <w:rFonts w:ascii="Arial" w:hAnsi="Arial" w:cs="Arial"/>
          <w:color w:val="FF0000"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>wnioski</w:t>
      </w:r>
      <w:r w:rsidR="00D50C92">
        <w:rPr>
          <w:rFonts w:ascii="Arial" w:hAnsi="Arial" w:cs="Arial"/>
        </w:rPr>
        <w:t xml:space="preserve"> w sprawie szacowania szkód w uprawach</w:t>
      </w:r>
      <w:r w:rsidR="009D1E5D">
        <w:rPr>
          <w:rFonts w:ascii="Arial" w:hAnsi="Arial" w:cs="Arial"/>
        </w:rPr>
        <w:br/>
      </w:r>
      <w:bookmarkStart w:id="0" w:name="_GoBack"/>
      <w:bookmarkEnd w:id="0"/>
      <w:r w:rsidR="00D50C92">
        <w:rPr>
          <w:rFonts w:ascii="Arial" w:hAnsi="Arial" w:cs="Arial"/>
        </w:rPr>
        <w:t xml:space="preserve">i płodach rolnych wyrządzonych </w:t>
      </w:r>
      <w:r w:rsidR="009D1E5D">
        <w:rPr>
          <w:rFonts w:ascii="Arial" w:hAnsi="Arial" w:cs="Arial"/>
        </w:rPr>
        <w:t>przez zwierzęta łowne objęte całoroczną ochroną (łoś) występujące na terenie obwodów dzierżawionych leśnych oraz odwołania od szacowania szkód</w:t>
      </w:r>
      <w:r w:rsidR="005F69FB" w:rsidRPr="00AD4E6D">
        <w:rPr>
          <w:rFonts w:ascii="Arial" w:hAnsi="Arial" w:cs="Arial"/>
        </w:rPr>
        <w:t xml:space="preserve"> </w:t>
      </w:r>
      <w:r w:rsidR="009D1E5D">
        <w:rPr>
          <w:rFonts w:ascii="Arial" w:hAnsi="Arial" w:cs="Arial"/>
        </w:rPr>
        <w:t>w uprawach i płodach rolnych wyrządzonych przez zwierzęta łowne wykonanego przez dzierżawców obwodów łowieckich z terenu zasięgu administracyjnego Nadleśnictwa Puławy.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A6633D5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D50C92">
        <w:rPr>
          <w:rFonts w:ascii="Arial" w:hAnsi="Arial" w:cs="Arial"/>
          <w:b/>
          <w:sz w:val="20"/>
          <w:szCs w:val="20"/>
        </w:rPr>
        <w:t xml:space="preserve"> Puławy</w:t>
      </w:r>
      <w:r w:rsidR="001A5D26" w:rsidRPr="00B95FA2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158FF36A" w14:textId="77777777" w:rsidR="00736BAE" w:rsidRDefault="00736BAE" w:rsidP="00736B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75188DE0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 xml:space="preserve">jest rozpatrywanie zgłoszeń dotyczących szkód </w:t>
      </w:r>
      <w:r w:rsidR="00D50C92">
        <w:rPr>
          <w:rFonts w:ascii="Arial" w:hAnsi="Arial" w:cs="Arial"/>
          <w:sz w:val="20"/>
          <w:szCs w:val="20"/>
        </w:rPr>
        <w:t>w uprawach i płodach rolnych</w:t>
      </w:r>
      <w:r w:rsidR="00E120E3">
        <w:rPr>
          <w:rFonts w:ascii="Arial" w:hAnsi="Arial" w:cs="Arial"/>
          <w:sz w:val="20"/>
          <w:szCs w:val="20"/>
        </w:rPr>
        <w:t>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36BAE"/>
    <w:rsid w:val="00774FF3"/>
    <w:rsid w:val="007D5D64"/>
    <w:rsid w:val="00803553"/>
    <w:rsid w:val="0084672A"/>
    <w:rsid w:val="008570F9"/>
    <w:rsid w:val="00892837"/>
    <w:rsid w:val="00905181"/>
    <w:rsid w:val="00982155"/>
    <w:rsid w:val="009D1E5D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50C92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E663-FC7F-4655-ABC2-18F2AB9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14</cp:revision>
  <dcterms:created xsi:type="dcterms:W3CDTF">2018-07-19T11:31:00Z</dcterms:created>
  <dcterms:modified xsi:type="dcterms:W3CDTF">2019-02-15T10:53:00Z</dcterms:modified>
</cp:coreProperties>
</file>